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E33" w:rsidRDefault="00D84E33" w:rsidP="00D84E33">
      <w:pPr>
        <w:pStyle w:val="Kop1"/>
      </w:pPr>
      <w:r>
        <w:t xml:space="preserve">Profiel </w:t>
      </w:r>
      <w:r w:rsidR="00E70A34">
        <w:t>data analist</w:t>
      </w:r>
    </w:p>
    <w:p w:rsidR="00D84E33" w:rsidRDefault="00D84E33" w:rsidP="00D84E33">
      <w:pPr>
        <w:pStyle w:val="Geenafstand"/>
      </w:pPr>
    </w:p>
    <w:p w:rsidR="00D84E33" w:rsidRDefault="00D84E33" w:rsidP="00D84E33">
      <w:pPr>
        <w:pStyle w:val="Kop2"/>
      </w:pPr>
      <w:r>
        <w:t>Omgeving</w:t>
      </w:r>
    </w:p>
    <w:p w:rsidR="00D84E33" w:rsidRDefault="00D84E33" w:rsidP="00D84E33">
      <w:pPr>
        <w:pStyle w:val="Geenafstand"/>
      </w:pPr>
      <w:r>
        <w:t>GBLT regelt belastingen voor 5 waterschappen en 7 gemeenten in het oosten van het land. Ook voeren we de wet WOZ uit. Wij versturen zo’n 2 miljoen aanslagen per jaar aan bedrijven en inwoners. Daarbij staat voor ons de kwaliteit van ons werk altijd voorop.</w:t>
      </w:r>
    </w:p>
    <w:p w:rsidR="00D84E33" w:rsidRDefault="00D84E33" w:rsidP="00D84E33">
      <w:pPr>
        <w:pStyle w:val="Geenafstand"/>
      </w:pPr>
    </w:p>
    <w:p w:rsidR="00D84E33" w:rsidRDefault="00D84E33" w:rsidP="00D84E33">
      <w:pPr>
        <w:pStyle w:val="Geenafstand"/>
      </w:pPr>
      <w:r>
        <w:t xml:space="preserve">Bij GBLT werken ruim 180 enthousiaste professionals op het gebied van belastingen. Samen vormen zij een hecht en enthousiast team. De werkzaamheden zijn in hoge mate gedigitaliseerd en geautomatiseerd. </w:t>
      </w:r>
    </w:p>
    <w:p w:rsidR="00D84E33" w:rsidRDefault="00D84E33" w:rsidP="00D84E33">
      <w:pPr>
        <w:pStyle w:val="Geenafstand"/>
      </w:pPr>
    </w:p>
    <w:p w:rsidR="00D84E33" w:rsidRDefault="00D84E33" w:rsidP="00D84E33">
      <w:pPr>
        <w:pStyle w:val="Geenafstand"/>
      </w:pPr>
      <w:r>
        <w:t>Ons moderne kantoor is gevestigd in het Stadskantoor van de gemeente Zwolle, op loopafstand van het station.</w:t>
      </w:r>
    </w:p>
    <w:p w:rsidR="00D84E33" w:rsidRDefault="00D84E33" w:rsidP="00D84E33">
      <w:pPr>
        <w:pStyle w:val="Geenafstand"/>
      </w:pPr>
    </w:p>
    <w:p w:rsidR="00D84E33" w:rsidRDefault="00D84E33" w:rsidP="00D84E33">
      <w:pPr>
        <w:pStyle w:val="Kop2"/>
      </w:pPr>
      <w:r>
        <w:t>De afdeling I&amp;A</w:t>
      </w:r>
    </w:p>
    <w:p w:rsidR="00D84E33" w:rsidRDefault="00D84E33" w:rsidP="00D84E33">
      <w:pPr>
        <w:pStyle w:val="Geenafstand"/>
      </w:pPr>
      <w:r>
        <w:t>De primaire processen worden ondersteund door een team specialisten van Informatisering &amp; Automatisering (I&amp;A), bestaande uit applicatiebeheerders, i-adviseurs, data analisten, systeembeheerders en Servicedesk medewerkers.</w:t>
      </w:r>
    </w:p>
    <w:p w:rsidR="00D84E33" w:rsidRDefault="00D84E33" w:rsidP="00D84E33">
      <w:pPr>
        <w:pStyle w:val="Geenafstand"/>
      </w:pPr>
    </w:p>
    <w:p w:rsidR="00D84E33" w:rsidRDefault="00D84E33" w:rsidP="00D84E33">
      <w:pPr>
        <w:pStyle w:val="Kop2"/>
      </w:pPr>
      <w:r>
        <w:t>De functie</w:t>
      </w:r>
    </w:p>
    <w:p w:rsidR="00DE0558" w:rsidRDefault="00E70A34" w:rsidP="00E70A34">
      <w:pPr>
        <w:pStyle w:val="Geenafstand"/>
      </w:pPr>
      <w:r>
        <w:t xml:space="preserve">De werkzaamheden vinden plaats ten behoeve van de </w:t>
      </w:r>
      <w:r w:rsidR="00347C2B">
        <w:t xml:space="preserve">hele organisatie en onze opdrachtgevers. Dat kunnen zowel structurele vragen zijn, maar ook </w:t>
      </w:r>
      <w:proofErr w:type="spellStart"/>
      <w:r w:rsidR="00347C2B">
        <w:t>adhoc</w:t>
      </w:r>
      <w:proofErr w:type="spellEnd"/>
      <w:r w:rsidR="00347C2B">
        <w:t xml:space="preserve"> vragen.</w:t>
      </w:r>
      <w:r>
        <w:t xml:space="preserve"> </w:t>
      </w:r>
      <w:r w:rsidR="00DE0558">
        <w:t xml:space="preserve">GBLT maakt gebruik van de BI tool </w:t>
      </w:r>
      <w:proofErr w:type="spellStart"/>
      <w:r w:rsidR="00DE0558">
        <w:t>VyZyr</w:t>
      </w:r>
      <w:proofErr w:type="spellEnd"/>
      <w:r w:rsidR="00DE0558">
        <w:t xml:space="preserve"> en gebruikt met name Oracle databases.</w:t>
      </w:r>
    </w:p>
    <w:p w:rsidR="00E70A34" w:rsidRDefault="00DE0558" w:rsidP="00E70A34">
      <w:pPr>
        <w:pStyle w:val="Geenafstand"/>
      </w:pPr>
      <w:r>
        <w:t>De werkzaamheden kunnen</w:t>
      </w:r>
      <w:r w:rsidR="00E70A34">
        <w:t xml:space="preserve"> in vier onderdelen verdeeld worden:</w:t>
      </w:r>
    </w:p>
    <w:p w:rsidR="00347C2B" w:rsidRDefault="00E70A34" w:rsidP="00E70A34">
      <w:pPr>
        <w:pStyle w:val="Geenafstand"/>
        <w:numPr>
          <w:ilvl w:val="0"/>
          <w:numId w:val="6"/>
        </w:numPr>
      </w:pPr>
      <w:r>
        <w:t>Kwaliteitscontroles gegevensbestanden</w:t>
      </w:r>
    </w:p>
    <w:p w:rsidR="00347C2B" w:rsidRDefault="00E70A34" w:rsidP="00E70A34">
      <w:pPr>
        <w:pStyle w:val="Geenafstand"/>
        <w:numPr>
          <w:ilvl w:val="1"/>
          <w:numId w:val="6"/>
        </w:numPr>
      </w:pPr>
      <w:r>
        <w:t>Uitvoeren van kwaliteitscontroles, analyseren gegeven</w:t>
      </w:r>
      <w:r w:rsidR="00347C2B">
        <w:t>sbestanden, verbetervoorstellen;</w:t>
      </w:r>
    </w:p>
    <w:p w:rsidR="00347C2B" w:rsidRDefault="00347C2B" w:rsidP="00E70A34">
      <w:pPr>
        <w:pStyle w:val="Geenafstand"/>
        <w:numPr>
          <w:ilvl w:val="1"/>
          <w:numId w:val="6"/>
        </w:numPr>
      </w:pPr>
      <w:r>
        <w:t>D</w:t>
      </w:r>
      <w:r w:rsidR="00E70A34">
        <w:t>oen en zorgdragen voor consistentie in de gegevenshuishouding;</w:t>
      </w:r>
    </w:p>
    <w:p w:rsidR="00347C2B" w:rsidRDefault="00E70A34" w:rsidP="00E70A34">
      <w:pPr>
        <w:pStyle w:val="Geenafstand"/>
        <w:numPr>
          <w:ilvl w:val="1"/>
          <w:numId w:val="6"/>
        </w:numPr>
      </w:pPr>
      <w:r>
        <w:t>Uitvoeren van kruiscontroles en samenhang van bestanden analyseren;</w:t>
      </w:r>
    </w:p>
    <w:p w:rsidR="00347C2B" w:rsidRDefault="00E70A34" w:rsidP="00E70A34">
      <w:pPr>
        <w:pStyle w:val="Geenafstand"/>
        <w:numPr>
          <w:ilvl w:val="1"/>
          <w:numId w:val="6"/>
        </w:numPr>
      </w:pPr>
      <w:r>
        <w:t>Adviseren van het management over toe te passen analyses en controles op gegevens;</w:t>
      </w:r>
    </w:p>
    <w:p w:rsidR="00E70A34" w:rsidRDefault="00E70A34" w:rsidP="00E70A34">
      <w:pPr>
        <w:pStyle w:val="Geenafstand"/>
        <w:numPr>
          <w:ilvl w:val="1"/>
          <w:numId w:val="6"/>
        </w:numPr>
      </w:pPr>
      <w:r>
        <w:t>Rapporteren over bevindingen en eventuele consequenties.</w:t>
      </w:r>
    </w:p>
    <w:p w:rsidR="00E70A34" w:rsidRDefault="00E70A34" w:rsidP="00E70A34">
      <w:pPr>
        <w:pStyle w:val="Geenafstand"/>
      </w:pPr>
    </w:p>
    <w:p w:rsidR="00347C2B" w:rsidRDefault="00E70A34" w:rsidP="00E70A34">
      <w:pPr>
        <w:pStyle w:val="Geenafstand"/>
        <w:numPr>
          <w:ilvl w:val="0"/>
          <w:numId w:val="6"/>
        </w:numPr>
      </w:pPr>
      <w:r>
        <w:t>Volledigheid bestanden</w:t>
      </w:r>
    </w:p>
    <w:p w:rsidR="00347C2B" w:rsidRDefault="00E70A34" w:rsidP="00E70A34">
      <w:pPr>
        <w:pStyle w:val="Geenafstand"/>
        <w:numPr>
          <w:ilvl w:val="1"/>
          <w:numId w:val="6"/>
        </w:numPr>
      </w:pPr>
      <w:r>
        <w:t>Opstellen van controleplan en uitvoeren volledigheidscontroles;</w:t>
      </w:r>
    </w:p>
    <w:p w:rsidR="00347C2B" w:rsidRDefault="00E70A34" w:rsidP="00E70A34">
      <w:pPr>
        <w:pStyle w:val="Geenafstand"/>
        <w:numPr>
          <w:ilvl w:val="1"/>
          <w:numId w:val="6"/>
        </w:numPr>
      </w:pPr>
      <w:r>
        <w:t>Het vertalen van volledigheid</w:t>
      </w:r>
      <w:r w:rsidR="00347C2B">
        <w:t>scontroles naar concrete acties;</w:t>
      </w:r>
    </w:p>
    <w:p w:rsidR="00347C2B" w:rsidRDefault="00E70A34" w:rsidP="00E70A34">
      <w:pPr>
        <w:pStyle w:val="Geenafstand"/>
        <w:numPr>
          <w:ilvl w:val="1"/>
          <w:numId w:val="6"/>
        </w:numPr>
      </w:pPr>
      <w:r>
        <w:t>Kwaliteitsbewaking brongegevens</w:t>
      </w:r>
      <w:r w:rsidR="00347C2B">
        <w:t>;</w:t>
      </w:r>
    </w:p>
    <w:p w:rsidR="00E70A34" w:rsidRDefault="00E70A34" w:rsidP="00E70A34">
      <w:pPr>
        <w:pStyle w:val="Geenafstand"/>
        <w:numPr>
          <w:ilvl w:val="1"/>
          <w:numId w:val="6"/>
        </w:numPr>
      </w:pPr>
      <w:r>
        <w:t>Contacten onderhouden met deelnemers over kwaliteitseisen brongegevens.</w:t>
      </w:r>
    </w:p>
    <w:p w:rsidR="00E70A34" w:rsidRDefault="00E70A34" w:rsidP="00E70A34">
      <w:pPr>
        <w:pStyle w:val="Geenafstand"/>
      </w:pPr>
    </w:p>
    <w:p w:rsidR="00347C2B" w:rsidRDefault="00E70A34" w:rsidP="00E70A34">
      <w:pPr>
        <w:pStyle w:val="Geenafstand"/>
        <w:numPr>
          <w:ilvl w:val="0"/>
          <w:numId w:val="6"/>
        </w:numPr>
      </w:pPr>
      <w:r>
        <w:t>Informatiebehoefte</w:t>
      </w:r>
    </w:p>
    <w:p w:rsidR="00347C2B" w:rsidRDefault="00E70A34" w:rsidP="00E70A34">
      <w:pPr>
        <w:pStyle w:val="Geenafstand"/>
        <w:numPr>
          <w:ilvl w:val="1"/>
          <w:numId w:val="6"/>
        </w:numPr>
      </w:pPr>
      <w:r>
        <w:t>Vertalen van ontwikkelingen op vakgebied naar consequenties voor de informatievoorziening en adviseren hierover;</w:t>
      </w:r>
    </w:p>
    <w:p w:rsidR="00347C2B" w:rsidRDefault="00E70A34" w:rsidP="00E70A34">
      <w:pPr>
        <w:pStyle w:val="Geenafstand"/>
        <w:numPr>
          <w:ilvl w:val="1"/>
          <w:numId w:val="6"/>
        </w:numPr>
      </w:pPr>
      <w:r>
        <w:t xml:space="preserve">Bijdragen aan een sturings- </w:t>
      </w:r>
      <w:proofErr w:type="spellStart"/>
      <w:r>
        <w:t>cq</w:t>
      </w:r>
      <w:proofErr w:type="spellEnd"/>
      <w:r>
        <w:t xml:space="preserve"> informatiemodel en ontwikkelen van standaardrapportages ten behoeve van operationele- en managementinformatie;</w:t>
      </w:r>
    </w:p>
    <w:p w:rsidR="00347C2B" w:rsidRDefault="00E70A34" w:rsidP="00E70A34">
      <w:pPr>
        <w:pStyle w:val="Geenafstand"/>
        <w:numPr>
          <w:ilvl w:val="1"/>
          <w:numId w:val="6"/>
        </w:numPr>
      </w:pPr>
      <w:r>
        <w:t>Opstellen en onderhouden van procedures met betrekking tot het gebruik van gegevens en adviseren van coördinatoren en functioneel procesbeheerders over optimaal gebruik van gegevens;</w:t>
      </w:r>
    </w:p>
    <w:p w:rsidR="00272CDE" w:rsidRDefault="00E70A34" w:rsidP="00E70A34">
      <w:pPr>
        <w:pStyle w:val="Geenafstand"/>
        <w:numPr>
          <w:ilvl w:val="1"/>
          <w:numId w:val="6"/>
        </w:numPr>
      </w:pPr>
      <w:r>
        <w:t>Beantwoorden van incidentele gegevensvragen en verbetervoorstellen doen.</w:t>
      </w:r>
    </w:p>
    <w:p w:rsidR="00E70A34" w:rsidRDefault="00E70A34" w:rsidP="00E70A34">
      <w:pPr>
        <w:pStyle w:val="Geenafstand"/>
      </w:pPr>
    </w:p>
    <w:p w:rsidR="00E70A34" w:rsidRDefault="00E70A34" w:rsidP="00E70A34">
      <w:pPr>
        <w:pStyle w:val="Geenafstand"/>
      </w:pPr>
    </w:p>
    <w:p w:rsidR="00E70A34" w:rsidRDefault="00E70A34" w:rsidP="00E70A34">
      <w:pPr>
        <w:pStyle w:val="Geenafstand"/>
      </w:pPr>
    </w:p>
    <w:p w:rsidR="00D84E33" w:rsidRDefault="00D84E33" w:rsidP="00D84E33">
      <w:pPr>
        <w:pStyle w:val="Kop2"/>
      </w:pPr>
      <w:r>
        <w:lastRenderedPageBreak/>
        <w:t>Wat vragen we van jou?</w:t>
      </w:r>
      <w:bookmarkStart w:id="0" w:name="_GoBack"/>
      <w:bookmarkEnd w:id="0"/>
    </w:p>
    <w:p w:rsidR="00E70A34" w:rsidRPr="00E70A34" w:rsidRDefault="00E70A34" w:rsidP="00E70A34">
      <w:pPr>
        <w:pStyle w:val="Geenafstand"/>
      </w:pPr>
      <w:r w:rsidRPr="00E70A34">
        <w:t xml:space="preserve">We zijn op zoek naar een ervaren </w:t>
      </w:r>
      <w:r w:rsidR="00347C2B">
        <w:t>data analist</w:t>
      </w:r>
      <w:r w:rsidRPr="00E70A34">
        <w:t xml:space="preserve"> met HBO+ werk- en denkniveau. De kandidaat houdt zich op de hoogte van de ontwikkelingen op het vakgebied, heeft kennis van de structuur van gegevensverzameling, heeft kennis op het gebied van (bedrijfskundige) informatica of business intelligence en ervaring met datawarehouse concepten. Verder heeft de </w:t>
      </w:r>
      <w:r w:rsidR="00347C2B">
        <w:t>data analist</w:t>
      </w:r>
      <w:r w:rsidRPr="00E70A34">
        <w:t xml:space="preserve"> inzicht in de interne werkprocessen en de behoeften van de organisatie op het gebied van informatievoorziening. </w:t>
      </w:r>
      <w:r w:rsidR="00347C2B">
        <w:t xml:space="preserve">De data </w:t>
      </w:r>
      <w:r w:rsidRPr="00E70A34">
        <w:t>analist heeft ervaring met het werken met databases en het opstellen van rapportages en beschikt over ruime adviesvaardigheden. Creativiteit, analytisch vermogen en schriftelijke uitdrukkingsvaardigheid zijn belangrijke competenties in deze functie.</w:t>
      </w:r>
    </w:p>
    <w:sectPr w:rsidR="00E70A34" w:rsidRPr="00E70A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64617"/>
    <w:multiLevelType w:val="hybridMultilevel"/>
    <w:tmpl w:val="62BE8F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0AB2FBD"/>
    <w:multiLevelType w:val="hybridMultilevel"/>
    <w:tmpl w:val="55FC138A"/>
    <w:lvl w:ilvl="0" w:tplc="32DEC4D8">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2EC2AFF"/>
    <w:multiLevelType w:val="hybridMultilevel"/>
    <w:tmpl w:val="661CC546"/>
    <w:lvl w:ilvl="0" w:tplc="14DCB67C">
      <w:numFmt w:val="bullet"/>
      <w:lvlText w:val="-"/>
      <w:lvlJc w:val="left"/>
      <w:pPr>
        <w:ind w:left="360" w:hanging="360"/>
      </w:pPr>
      <w:rPr>
        <w:rFonts w:ascii="Calibri" w:eastAsiaTheme="minorHAns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83E320F"/>
    <w:multiLevelType w:val="hybridMultilevel"/>
    <w:tmpl w:val="2B0CE542"/>
    <w:lvl w:ilvl="0" w:tplc="32DEC4D8">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48B34E68"/>
    <w:multiLevelType w:val="hybridMultilevel"/>
    <w:tmpl w:val="658064F4"/>
    <w:lvl w:ilvl="0" w:tplc="32DEC4D8">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A2071E9"/>
    <w:multiLevelType w:val="hybridMultilevel"/>
    <w:tmpl w:val="27BCE3C4"/>
    <w:lvl w:ilvl="0" w:tplc="49440E5C">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E33"/>
    <w:rsid w:val="00183664"/>
    <w:rsid w:val="001F111A"/>
    <w:rsid w:val="00272CDE"/>
    <w:rsid w:val="00347C2B"/>
    <w:rsid w:val="00353402"/>
    <w:rsid w:val="00390776"/>
    <w:rsid w:val="00612DCA"/>
    <w:rsid w:val="007C6EDF"/>
    <w:rsid w:val="007F015A"/>
    <w:rsid w:val="00C36458"/>
    <w:rsid w:val="00D836B6"/>
    <w:rsid w:val="00D84E33"/>
    <w:rsid w:val="00DE0558"/>
    <w:rsid w:val="00E70A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AD796"/>
  <w15:chartTrackingRefBased/>
  <w15:docId w15:val="{1196CF58-CE79-4E17-9DFE-494DF9ECF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D84E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D84E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84E33"/>
    <w:pPr>
      <w:spacing w:after="0" w:line="240" w:lineRule="auto"/>
    </w:pPr>
  </w:style>
  <w:style w:type="character" w:customStyle="1" w:styleId="Kop1Char">
    <w:name w:val="Kop 1 Char"/>
    <w:basedOn w:val="Standaardalinea-lettertype"/>
    <w:link w:val="Kop1"/>
    <w:uiPriority w:val="9"/>
    <w:rsid w:val="00D84E33"/>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D84E33"/>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2616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Johnny Blankvoort</dc:creator>
  <cp:keywords/>
  <dc:description/>
  <cp:lastModifiedBy>Johnny Blankvoort</cp:lastModifiedBy>
  <cp:revision>4</cp:revision>
  <dcterms:created xsi:type="dcterms:W3CDTF">2023-02-05T21:14:00Z</dcterms:created>
  <dcterms:modified xsi:type="dcterms:W3CDTF">2023-02-06T08:14:00Z</dcterms:modified>
</cp:coreProperties>
</file>